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789" w:rsidRDefault="007D4789" w:rsidP="007D4789">
      <w:r>
        <w:t>1 Mali Kimlik Formu</w:t>
      </w:r>
    </w:p>
    <w:p w:rsidR="007D4789" w:rsidRDefault="007D4789" w:rsidP="007D4789">
      <w:r>
        <w:t>2 Kimlik Beyan Formu</w:t>
      </w:r>
    </w:p>
    <w:p w:rsidR="007D4789" w:rsidRDefault="007D4789" w:rsidP="007D4789">
      <w:r>
        <w:t>3 Mali Kontrol Taahhütnamesi</w:t>
      </w:r>
    </w:p>
    <w:p w:rsidR="007D4789" w:rsidRDefault="007D4789" w:rsidP="007D4789">
      <w:r>
        <w:t xml:space="preserve">4 Proje Hesabı Üzerinde Ajansa Tasarruf Yetkisi Verildiğine Dair </w:t>
      </w:r>
      <w:proofErr w:type="spellStart"/>
      <w:r>
        <w:t>Muvafakatname</w:t>
      </w:r>
      <w:proofErr w:type="spellEnd"/>
      <w:r>
        <w:t xml:space="preserve"> EK-XIII </w:t>
      </w:r>
    </w:p>
    <w:p w:rsidR="007D4789" w:rsidRDefault="007D4789" w:rsidP="007D4789">
      <w:r>
        <w:t>5 Sözleşme İmza Yetki Belgesi</w:t>
      </w:r>
    </w:p>
    <w:p w:rsidR="007D4789" w:rsidRDefault="007D4789" w:rsidP="007D4789">
      <w:proofErr w:type="gramStart"/>
      <w:r>
        <w:t>6 Başvuru sahibinin ve proje ortaklarının ilgili vergi dairesinden alınmış vergi numarasını ve vergi borcu ile SGK prim borcu bulunmadığını veya borcun yapılandırıldığını gösteren ve başvuru tarihinden en fazla 1 bir ay önce alınmış resmi yazı veya internet çıktısı sunulmalıdır (Yerel Yönetimler ve Kamu Kurumları dışındaki gerçek ve tüzel kişiler için geçerlidir.)</w:t>
      </w:r>
      <w:proofErr w:type="gramEnd"/>
    </w:p>
    <w:p w:rsidR="007D4789" w:rsidRDefault="007D4789" w:rsidP="007D4789">
      <w:r>
        <w:t>7</w:t>
      </w:r>
      <w:r>
        <w:tab/>
        <w:t>Arazinin imar durumu ile ilgili belge. (İnşaat faaliyeti içeren projeler için, projenin yapım faaliyetlerinin uygulanacağı arazinin imar durumunu gösteren belgenin sözleşme aşamasında)</w:t>
      </w:r>
    </w:p>
    <w:p w:rsidR="007D4789" w:rsidRDefault="007D4789" w:rsidP="007D4789">
      <w:r>
        <w:t>8</w:t>
      </w:r>
      <w:r>
        <w:tab/>
        <w:t>Arsa/arazi/binaların mülkiyet durumunu gösterir ve mevcutsa taşınmaz üzerinde kurulu tüm hakları da içeren belge.</w:t>
      </w:r>
    </w:p>
    <w:p w:rsidR="007D4789" w:rsidRDefault="007D4789" w:rsidP="007D4789">
      <w:r>
        <w:t>9</w:t>
      </w:r>
      <w:r>
        <w:tab/>
        <w:t>ÇED Raporu veya ÇED Raporuna ihtiyaç olmadığını gösteren ilgili kurumdan alınmış yazı</w:t>
      </w:r>
    </w:p>
    <w:p w:rsidR="007D4789" w:rsidRDefault="007D4789" w:rsidP="007D4789">
      <w:r>
        <w:t>10</w:t>
      </w:r>
      <w:r>
        <w:tab/>
        <w:t>Proje konusu iş için gerekli ise, Kültür ve Tabiat Varlıklarını Koruma Kurulu izni</w:t>
      </w:r>
    </w:p>
    <w:p w:rsidR="007D4789" w:rsidRDefault="007D4789" w:rsidP="007D4789">
      <w:r>
        <w:t>11</w:t>
      </w:r>
      <w:r>
        <w:tab/>
        <w:t>Harcama Birimi Beyanı</w:t>
      </w:r>
    </w:p>
    <w:p w:rsidR="007D4789" w:rsidRDefault="007D4789" w:rsidP="007D4789">
      <w:r>
        <w:t>12</w:t>
      </w:r>
      <w:r>
        <w:tab/>
        <w:t>Sözleşmenin tek nüshası için, sözleşmeden doğan Damga Vergisinin ödendiğine dair Vergi Dairesi Makbuzu veya Damga Vergisinden muaf olunduğuna dair yazı sunulmalıdır.</w:t>
      </w:r>
    </w:p>
    <w:p w:rsidR="002B618A" w:rsidRDefault="007D4789" w:rsidP="007D4789">
      <w:r>
        <w:t>13</w:t>
      </w:r>
      <w:r>
        <w:tab/>
      </w:r>
      <w:bookmarkStart w:id="0" w:name="_GoBack"/>
      <w:r>
        <w:t>Özel koşulların ve genel koşulların son sayfaları imzalandı ve kaşe/mühür basıldı, diğer tüm sayfalar paraflandı (Sözleşme imza aşamasında Ajans uzmanı tarafından kontrol)</w:t>
      </w:r>
      <w:bookmarkEnd w:id="0"/>
    </w:p>
    <w:sectPr w:rsidR="002B61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89"/>
    <w:rsid w:val="007D4789"/>
    <w:rsid w:val="008B1499"/>
    <w:rsid w:val="009F2D56"/>
    <w:rsid w:val="00B4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6B4FF"/>
  <w15:chartTrackingRefBased/>
  <w15:docId w15:val="{DCF1C9DA-A545-467A-BA04-F7501E05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DOKA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Taşpınar Sevinç</dc:creator>
  <cp:keywords/>
  <dc:description/>
  <cp:lastModifiedBy>Zeynep Taşpınar Sevinç</cp:lastModifiedBy>
  <cp:revision>1</cp:revision>
  <dcterms:created xsi:type="dcterms:W3CDTF">2022-04-26T07:09:00Z</dcterms:created>
  <dcterms:modified xsi:type="dcterms:W3CDTF">2022-04-26T12:59:00Z</dcterms:modified>
</cp:coreProperties>
</file>